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B2" w:rsidRPr="006B33A1" w:rsidRDefault="000E65B2" w:rsidP="000246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bookmarkStart w:id="0" w:name="_GoBack"/>
      <w:bookmarkEnd w:id="0"/>
      <w:r w:rsidRPr="006B33A1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  <w:t>Пример оформления статьи</w:t>
      </w:r>
    </w:p>
    <w:p w:rsidR="000E65B2" w:rsidRPr="006B33A1" w:rsidRDefault="000E65B2" w:rsidP="000E6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0E65B2" w:rsidRPr="006B33A1" w:rsidRDefault="000E65B2" w:rsidP="000E6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УДК 38.3</w:t>
      </w:r>
    </w:p>
    <w:p w:rsidR="000E65B2" w:rsidRPr="006B33A1" w:rsidRDefault="000E65B2" w:rsidP="000E65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ГРНТИ 10.41.23</w:t>
      </w:r>
    </w:p>
    <w:p w:rsidR="000E65B2" w:rsidRPr="006B33A1" w:rsidRDefault="000E65B2" w:rsidP="000E65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>НАЗВАНИЕ СТАТЬИ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>Иванов Иван Иванович,</w:t>
      </w: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proofErr w:type="gramStart"/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студент</w:t>
      </w:r>
      <w:proofErr w:type="gramEnd"/>
      <w:r w:rsidRPr="006B33A1">
        <w:rPr>
          <w:rFonts w:ascii="Times New Roman" w:eastAsia="Times New Roman" w:hAnsi="Times New Roman"/>
          <w:color w:val="0070C0"/>
          <w:sz w:val="24"/>
          <w:szCs w:val="24"/>
        </w:rPr>
        <w:t xml:space="preserve"> 4-го курса юридического факультета  </w:t>
      </w: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Московского университета имени А.С. Грибоедова,</w:t>
      </w:r>
    </w:p>
    <w:p w:rsidR="000E65B2" w:rsidRPr="006B33A1" w:rsidRDefault="000E65B2" w:rsidP="000E65B2">
      <w:pPr>
        <w:spacing w:after="0" w:line="240" w:lineRule="auto"/>
        <w:ind w:left="1362" w:firstLine="709"/>
        <w:contextualSpacing/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proofErr w:type="spellStart"/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ivanov</w:t>
      </w:r>
      <w:proofErr w:type="spellEnd"/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@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mail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.</w:t>
      </w:r>
      <w:proofErr w:type="spellStart"/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ru</w:t>
      </w:r>
      <w:proofErr w:type="spellEnd"/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Аннотация. 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Текст, текст, текст.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Ключевые </w:t>
      </w:r>
      <w:proofErr w:type="gramStart"/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>слова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:  слово</w:t>
      </w:r>
      <w:proofErr w:type="gramEnd"/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, слово, слово.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0E65B2" w:rsidRPr="006B33A1" w:rsidRDefault="000E65B2" w:rsidP="000E65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>TITLE OF THE ARTICLE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  <w:lang w:val="en-US"/>
        </w:rPr>
      </w:pP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</w:pPr>
      <w:proofErr w:type="spellStart"/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>Ivanov</w:t>
      </w:r>
      <w:proofErr w:type="spellEnd"/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 xml:space="preserve"> Ivan </w:t>
      </w:r>
      <w:proofErr w:type="spellStart"/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>Ivanovich</w:t>
      </w:r>
      <w:proofErr w:type="spellEnd"/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>,</w:t>
      </w: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</w:pPr>
      <w:proofErr w:type="gramStart"/>
      <w:r w:rsidRPr="006B33A1"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  <w:t>4th</w:t>
      </w:r>
      <w:proofErr w:type="gramEnd"/>
      <w:r w:rsidRPr="006B33A1"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  <w:t xml:space="preserve"> year student of the Faculty of Law</w:t>
      </w: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</w:pPr>
      <w:r w:rsidRPr="006B33A1"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  <w:t xml:space="preserve">Moscow State University named after A.S. </w:t>
      </w:r>
      <w:proofErr w:type="spellStart"/>
      <w:r w:rsidRPr="006B33A1"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  <w:t>Griboyedov</w:t>
      </w:r>
      <w:proofErr w:type="spellEnd"/>
      <w:r w:rsidRPr="006B33A1">
        <w:rPr>
          <w:rFonts w:ascii="Times New Roman" w:eastAsia="Times New Roman" w:hAnsi="Times New Roman"/>
          <w:iCs/>
          <w:color w:val="0070C0"/>
          <w:sz w:val="24"/>
          <w:szCs w:val="24"/>
          <w:lang w:val="en-US"/>
        </w:rPr>
        <w:t>,</w:t>
      </w:r>
    </w:p>
    <w:p w:rsidR="000E65B2" w:rsidRPr="006B33A1" w:rsidRDefault="000E65B2" w:rsidP="000E65B2">
      <w:pPr>
        <w:spacing w:after="0" w:line="240" w:lineRule="auto"/>
        <w:ind w:left="1362" w:firstLine="709"/>
        <w:contextualSpacing/>
        <w:jc w:val="right"/>
        <w:rPr>
          <w:rFonts w:ascii="Times New Roman" w:eastAsia="Times New Roman" w:hAnsi="Times New Roman"/>
          <w:color w:val="0070C0"/>
          <w:sz w:val="24"/>
          <w:szCs w:val="24"/>
          <w:lang w:val="en-US"/>
        </w:rPr>
      </w:pP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ivanov@mail.ru</w:t>
      </w:r>
    </w:p>
    <w:p w:rsidR="000E65B2" w:rsidRPr="006B33A1" w:rsidRDefault="000E65B2" w:rsidP="000E65B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70C0"/>
          <w:sz w:val="24"/>
          <w:szCs w:val="24"/>
          <w:lang w:val="en-US"/>
        </w:rPr>
      </w:pP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  <w:lang w:val="en-US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 xml:space="preserve">Abstract. 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Text, text, text.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  <w:lang w:val="en-US"/>
        </w:rPr>
        <w:t>Keywords</w:t>
      </w: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>: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 xml:space="preserve"> 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keywords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 xml:space="preserve">, 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keywords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 xml:space="preserve">, 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lang w:val="en-US"/>
        </w:rPr>
        <w:t>keywords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.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Текст статьи, текст статьи, текст статьи, текст статьи, цитата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vertAlign w:val="superscript"/>
        </w:rPr>
        <w:footnoteReference w:id="1"/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, цитата</w:t>
      </w:r>
      <w:r w:rsidRPr="006B33A1">
        <w:rPr>
          <w:rFonts w:ascii="Times New Roman" w:eastAsia="Times New Roman" w:hAnsi="Times New Roman"/>
          <w:color w:val="0070C0"/>
          <w:sz w:val="24"/>
          <w:szCs w:val="24"/>
          <w:vertAlign w:val="superscript"/>
        </w:rPr>
        <w:footnoteReference w:id="2"/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 xml:space="preserve">. </w:t>
      </w:r>
    </w:p>
    <w:p w:rsidR="000E65B2" w:rsidRPr="006B33A1" w:rsidRDefault="000E65B2" w:rsidP="000E65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</w:p>
    <w:p w:rsidR="000E65B2" w:rsidRPr="006B33A1" w:rsidRDefault="000E65B2" w:rsidP="000E65B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b/>
          <w:color w:val="0070C0"/>
          <w:sz w:val="24"/>
          <w:szCs w:val="24"/>
        </w:rPr>
        <w:t>Список литературы</w:t>
      </w:r>
    </w:p>
    <w:p w:rsidR="000E65B2" w:rsidRPr="006B33A1" w:rsidRDefault="000E65B2" w:rsidP="000E65B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0E65B2" w:rsidRPr="006B33A1" w:rsidRDefault="000E65B2" w:rsidP="000E65B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color w:val="0070C0"/>
          <w:sz w:val="24"/>
          <w:szCs w:val="24"/>
        </w:rPr>
      </w:pPr>
      <w:r w:rsidRPr="006B33A1">
        <w:rPr>
          <w:rFonts w:eastAsia="Times New Roman"/>
          <w:i/>
          <w:color w:val="0070C0"/>
          <w:sz w:val="24"/>
          <w:szCs w:val="24"/>
        </w:rPr>
        <w:t>Сидоров В.В</w:t>
      </w:r>
      <w:r w:rsidRPr="006B33A1">
        <w:rPr>
          <w:rFonts w:eastAsia="Times New Roman"/>
          <w:color w:val="0070C0"/>
          <w:sz w:val="24"/>
          <w:szCs w:val="24"/>
        </w:rPr>
        <w:t xml:space="preserve">. Опыты и примеры. М., Наука. 2022. С. 25. </w:t>
      </w:r>
    </w:p>
    <w:p w:rsidR="000E65B2" w:rsidRPr="006B33A1" w:rsidRDefault="000E65B2" w:rsidP="000E65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  <w:r w:rsidRPr="006B33A1">
        <w:rPr>
          <w:rFonts w:ascii="Times New Roman" w:eastAsia="Times New Roman" w:hAnsi="Times New Roman"/>
          <w:i/>
          <w:color w:val="0070C0"/>
          <w:sz w:val="24"/>
          <w:szCs w:val="24"/>
        </w:rPr>
        <w:t>Иванов А.А</w:t>
      </w:r>
      <w:r w:rsidRPr="006B33A1">
        <w:rPr>
          <w:rFonts w:ascii="Times New Roman" w:eastAsia="Times New Roman" w:hAnsi="Times New Roman"/>
          <w:color w:val="0070C0"/>
          <w:sz w:val="24"/>
          <w:szCs w:val="24"/>
        </w:rPr>
        <w:t>. Спорные вопросы права // Юридический. 2022. № 5.</w:t>
      </w:r>
    </w:p>
    <w:p w:rsidR="000E65B2" w:rsidRPr="006B33A1" w:rsidRDefault="000E65B2" w:rsidP="000E65B2">
      <w:pPr>
        <w:spacing w:after="0" w:line="240" w:lineRule="auto"/>
        <w:ind w:left="927" w:firstLine="709"/>
        <w:contextualSpacing/>
        <w:jc w:val="both"/>
        <w:rPr>
          <w:rFonts w:ascii="Times New Roman" w:eastAsia="Times New Roman" w:hAnsi="Times New Roman"/>
          <w:color w:val="0070C0"/>
          <w:sz w:val="24"/>
          <w:szCs w:val="24"/>
        </w:rPr>
      </w:pPr>
    </w:p>
    <w:p w:rsidR="000E65B2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E65B2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E65B2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E65B2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E65B2" w:rsidRPr="006B33A1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B33A1">
        <w:rPr>
          <w:rFonts w:ascii="Times New Roman" w:eastAsia="Times New Roman" w:hAnsi="Times New Roman"/>
          <w:b/>
          <w:sz w:val="26"/>
          <w:szCs w:val="26"/>
        </w:rPr>
        <w:t>По всем вопросам обращаться:</w:t>
      </w:r>
    </w:p>
    <w:p w:rsidR="000E65B2" w:rsidRPr="006B33A1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6B33A1">
        <w:rPr>
          <w:rFonts w:ascii="Times New Roman" w:eastAsia="Times New Roman" w:hAnsi="Times New Roman"/>
          <w:sz w:val="26"/>
          <w:szCs w:val="26"/>
        </w:rPr>
        <w:t>Юридический факультет ИМПЭ: +7 (495) 673-74-20</w:t>
      </w:r>
    </w:p>
    <w:p w:rsidR="000E65B2" w:rsidRPr="006B33A1" w:rsidRDefault="000E65B2" w:rsidP="000E65B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6B33A1">
        <w:rPr>
          <w:rFonts w:ascii="Times New Roman" w:eastAsia="Times New Roman" w:hAnsi="Times New Roman"/>
          <w:sz w:val="26"/>
          <w:szCs w:val="26"/>
        </w:rPr>
        <w:t xml:space="preserve">Электронный адрес: </w:t>
      </w:r>
      <w:hyperlink r:id="rId7" w:history="1">
        <w:r w:rsidRPr="006B33A1">
          <w:rPr>
            <w:rFonts w:ascii="Times New Roman" w:eastAsia="Times New Roman" w:hAnsi="Times New Roman"/>
            <w:bCs/>
            <w:color w:val="0000FF"/>
            <w:sz w:val="32"/>
            <w:szCs w:val="32"/>
            <w:u w:val="single"/>
            <w:lang w:eastAsia="ru-RU"/>
          </w:rPr>
          <w:t>jurfak@iile.ru</w:t>
        </w:r>
      </w:hyperlink>
    </w:p>
    <w:p w:rsidR="00BA6728" w:rsidRDefault="00BA6728"/>
    <w:sectPr w:rsidR="00BA6728" w:rsidSect="000246B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0E" w:rsidRDefault="0071620E" w:rsidP="000E65B2">
      <w:pPr>
        <w:spacing w:after="0" w:line="240" w:lineRule="auto"/>
      </w:pPr>
      <w:r>
        <w:separator/>
      </w:r>
    </w:p>
  </w:endnote>
  <w:endnote w:type="continuationSeparator" w:id="0">
    <w:p w:rsidR="0071620E" w:rsidRDefault="0071620E" w:rsidP="000E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0E" w:rsidRDefault="0071620E" w:rsidP="000E65B2">
      <w:pPr>
        <w:spacing w:after="0" w:line="240" w:lineRule="auto"/>
      </w:pPr>
      <w:r>
        <w:separator/>
      </w:r>
    </w:p>
  </w:footnote>
  <w:footnote w:type="continuationSeparator" w:id="0">
    <w:p w:rsidR="0071620E" w:rsidRDefault="0071620E" w:rsidP="000E65B2">
      <w:pPr>
        <w:spacing w:after="0" w:line="240" w:lineRule="auto"/>
      </w:pPr>
      <w:r>
        <w:continuationSeparator/>
      </w:r>
    </w:p>
  </w:footnote>
  <w:footnote w:id="1">
    <w:p w:rsidR="000E65B2" w:rsidRDefault="000E65B2" w:rsidP="000E65B2">
      <w:pPr>
        <w:spacing w:line="240" w:lineRule="auto"/>
        <w:ind w:firstLine="567"/>
      </w:pPr>
      <w:r>
        <w:rPr>
          <w:rStyle w:val="a6"/>
        </w:rPr>
        <w:footnoteRef/>
      </w:r>
      <w:r>
        <w:t xml:space="preserve"> </w:t>
      </w:r>
      <w:r>
        <w:rPr>
          <w:i/>
          <w:sz w:val="24"/>
          <w:szCs w:val="24"/>
        </w:rPr>
        <w:t>Иванов А.А</w:t>
      </w:r>
      <w:r>
        <w:rPr>
          <w:sz w:val="24"/>
          <w:szCs w:val="24"/>
        </w:rPr>
        <w:t>. Спорные вопросы права // Юридический журнал. 2022. № 5. С. 34.</w:t>
      </w:r>
    </w:p>
  </w:footnote>
  <w:footnote w:id="2">
    <w:p w:rsidR="000E65B2" w:rsidRDefault="000E65B2" w:rsidP="000E65B2">
      <w:pPr>
        <w:pStyle w:val="a3"/>
        <w:ind w:left="0" w:firstLine="567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Сидоров В.В</w:t>
      </w:r>
      <w:r>
        <w:rPr>
          <w:sz w:val="24"/>
          <w:szCs w:val="24"/>
        </w:rPr>
        <w:t xml:space="preserve">. Опыты и примеры. М., Наука. 2022. С. 25. </w:t>
      </w:r>
    </w:p>
    <w:p w:rsidR="000E65B2" w:rsidRDefault="000E65B2" w:rsidP="000E65B2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435D1"/>
    <w:multiLevelType w:val="hybridMultilevel"/>
    <w:tmpl w:val="3E20DF48"/>
    <w:lvl w:ilvl="0" w:tplc="F0046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2"/>
    <w:rsid w:val="000246BA"/>
    <w:rsid w:val="000E65B2"/>
    <w:rsid w:val="002A5FC2"/>
    <w:rsid w:val="0071620E"/>
    <w:rsid w:val="00BA6728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4E79-08C3-4F55-BC02-DCC0E49A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5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E65B2"/>
    <w:pPr>
      <w:spacing w:after="0" w:line="240" w:lineRule="auto"/>
    </w:pPr>
    <w:rPr>
      <w:sz w:val="20"/>
      <w:szCs w:val="20"/>
      <w:u w:color="000000"/>
    </w:rPr>
  </w:style>
  <w:style w:type="character" w:customStyle="1" w:styleId="a5">
    <w:name w:val="Текст сноски Знак"/>
    <w:basedOn w:val="a0"/>
    <w:link w:val="a4"/>
    <w:uiPriority w:val="99"/>
    <w:semiHidden/>
    <w:rsid w:val="000E65B2"/>
    <w:rPr>
      <w:rFonts w:ascii="Calibri" w:eastAsia="Calibri" w:hAnsi="Calibri" w:cs="Times New Roman"/>
      <w:sz w:val="20"/>
      <w:szCs w:val="20"/>
      <w:u w:color="000000"/>
    </w:rPr>
  </w:style>
  <w:style w:type="character" w:styleId="a6">
    <w:name w:val="footnote reference"/>
    <w:uiPriority w:val="99"/>
    <w:semiHidden/>
    <w:unhideWhenUsed/>
    <w:rsid w:val="000E6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fak@iil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3</cp:revision>
  <dcterms:created xsi:type="dcterms:W3CDTF">2024-06-28T06:54:00Z</dcterms:created>
  <dcterms:modified xsi:type="dcterms:W3CDTF">2024-06-28T07:06:00Z</dcterms:modified>
</cp:coreProperties>
</file>