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92" w:rsidRDefault="00050391" w:rsidP="000D6992">
      <w:pPr>
        <w:spacing w:line="360" w:lineRule="auto"/>
        <w:jc w:val="center"/>
        <w:rPr>
          <w:b/>
          <w:bCs/>
          <w:sz w:val="28"/>
          <w:szCs w:val="28"/>
        </w:rPr>
      </w:pPr>
      <w:r w:rsidRPr="000D6992">
        <w:rPr>
          <w:b/>
          <w:bCs/>
          <w:sz w:val="28"/>
          <w:szCs w:val="28"/>
        </w:rPr>
        <w:t>Использование при реализации образовательных программ</w:t>
      </w:r>
      <w:r w:rsidR="00511145" w:rsidRPr="000D6992">
        <w:rPr>
          <w:b/>
          <w:bCs/>
          <w:sz w:val="28"/>
          <w:szCs w:val="28"/>
        </w:rPr>
        <w:t xml:space="preserve"> ФГБУ </w:t>
      </w:r>
      <w:r w:rsidR="000D6992" w:rsidRPr="000D6992">
        <w:rPr>
          <w:b/>
          <w:bCs/>
          <w:sz w:val="28"/>
          <w:szCs w:val="28"/>
        </w:rPr>
        <w:t xml:space="preserve">Федеральный институт промышленной собственности </w:t>
      </w:r>
    </w:p>
    <w:p w:rsidR="000D6992" w:rsidRDefault="000D6992" w:rsidP="000D69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050391" w:rsidRPr="000D6992">
        <w:rPr>
          <w:b/>
          <w:bCs/>
          <w:sz w:val="28"/>
          <w:szCs w:val="28"/>
        </w:rPr>
        <w:t>лектронной информационно-образовательной</w:t>
      </w:r>
      <w:r>
        <w:rPr>
          <w:b/>
          <w:bCs/>
          <w:sz w:val="28"/>
          <w:szCs w:val="28"/>
        </w:rPr>
        <w:t xml:space="preserve"> </w:t>
      </w:r>
      <w:r w:rsidR="00050391" w:rsidRPr="000D6992">
        <w:rPr>
          <w:b/>
          <w:bCs/>
          <w:sz w:val="28"/>
          <w:szCs w:val="28"/>
        </w:rPr>
        <w:t>среды</w:t>
      </w:r>
    </w:p>
    <w:p w:rsidR="00050391" w:rsidRPr="000D6992" w:rsidRDefault="00050391" w:rsidP="000D6992">
      <w:pPr>
        <w:spacing w:line="360" w:lineRule="auto"/>
        <w:jc w:val="center"/>
        <w:rPr>
          <w:b/>
          <w:bCs/>
          <w:sz w:val="28"/>
          <w:szCs w:val="28"/>
        </w:rPr>
      </w:pPr>
      <w:r w:rsidRPr="000D6992">
        <w:rPr>
          <w:b/>
          <w:bCs/>
          <w:sz w:val="28"/>
          <w:szCs w:val="28"/>
        </w:rPr>
        <w:t xml:space="preserve"> и дистанционных образовательных технологий</w:t>
      </w:r>
    </w:p>
    <w:p w:rsidR="00050391" w:rsidRPr="00511145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>Под Электронной информационно-образовательной средой (далее ЭИОС) понимается интегрированная совокупность информационных и образовательных ресурсов, информационно-телекоммуникационных технологий и соответствующих технических и технологических средств,</w:t>
      </w:r>
      <w:r w:rsidR="00511145">
        <w:rPr>
          <w:rFonts w:ascii="Times New Roman" w:hAnsi="Times New Roman" w:cs="Times New Roman"/>
          <w:sz w:val="28"/>
          <w:szCs w:val="28"/>
        </w:rPr>
        <w:t xml:space="preserve"> </w:t>
      </w:r>
      <w:r w:rsidRPr="00511145">
        <w:rPr>
          <w:rFonts w:ascii="Times New Roman" w:hAnsi="Times New Roman" w:cs="Times New Roman"/>
          <w:sz w:val="28"/>
          <w:szCs w:val="28"/>
        </w:rPr>
        <w:t>задействованных в организация образовательной деятельности. Под дистанционными образовательными технол</w:t>
      </w:r>
      <w:bookmarkStart w:id="0" w:name="_GoBack"/>
      <w:bookmarkEnd w:id="0"/>
      <w:r w:rsidRPr="00511145">
        <w:rPr>
          <w:rFonts w:ascii="Times New Roman" w:hAnsi="Times New Roman" w:cs="Times New Roman"/>
          <w:sz w:val="28"/>
          <w:szCs w:val="28"/>
        </w:rPr>
        <w:t>огиями (далее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0D6992">
        <w:rPr>
          <w:rFonts w:ascii="Times New Roman" w:hAnsi="Times New Roman" w:cs="Times New Roman"/>
          <w:sz w:val="28"/>
          <w:szCs w:val="28"/>
        </w:rPr>
        <w:t xml:space="preserve"> ФГБУ Федеральный институт промышленной собственности (далее – институт)</w:t>
      </w:r>
      <w:r w:rsidRPr="00511145">
        <w:rPr>
          <w:rFonts w:ascii="Times New Roman" w:hAnsi="Times New Roman" w:cs="Times New Roman"/>
          <w:sz w:val="28"/>
          <w:szCs w:val="28"/>
        </w:rPr>
        <w:t>.</w:t>
      </w:r>
    </w:p>
    <w:p w:rsidR="000D6992" w:rsidRDefault="00050391" w:rsidP="00050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Pr="00511145">
        <w:rPr>
          <w:rFonts w:ascii="Times New Roman" w:hAnsi="Times New Roman" w:cs="Times New Roman"/>
          <w:sz w:val="28"/>
          <w:szCs w:val="28"/>
        </w:rPr>
        <w:t xml:space="preserve">ЭИОС и ДОТ в </w:t>
      </w:r>
      <w:r w:rsidR="000D6992" w:rsidRPr="000D6992">
        <w:rPr>
          <w:rFonts w:ascii="Times New Roman" w:hAnsi="Times New Roman" w:cs="Times New Roman"/>
          <w:sz w:val="28"/>
          <w:szCs w:val="28"/>
        </w:rPr>
        <w:t>ФГБУ ФИПС</w:t>
      </w:r>
      <w:r w:rsidRPr="0051114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50391" w:rsidRPr="000D6992" w:rsidRDefault="00050391" w:rsidP="00DE04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>формирование инфокоммуникационной культуры обучающихся и</w:t>
      </w:r>
    </w:p>
    <w:p w:rsidR="00050391" w:rsidRPr="000D6992" w:rsidRDefault="00050391" w:rsidP="00DE0414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 xml:space="preserve">преподавателей; </w:t>
      </w:r>
    </w:p>
    <w:p w:rsidR="00050391" w:rsidRPr="000D6992" w:rsidRDefault="00050391" w:rsidP="00DE04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0D6992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0D6992">
        <w:rPr>
          <w:rFonts w:ascii="Times New Roman" w:hAnsi="Times New Roman" w:cs="Times New Roman"/>
          <w:sz w:val="28"/>
          <w:szCs w:val="28"/>
        </w:rPr>
        <w:t xml:space="preserve"> обучающихся (студентов, слушателей) для освоения образовательных программ; </w:t>
      </w:r>
    </w:p>
    <w:p w:rsidR="00050391" w:rsidRPr="000D6992" w:rsidRDefault="00050391" w:rsidP="00DE04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через интеграцию классических образовательных технологий с технологиями ЭИОС; </w:t>
      </w:r>
    </w:p>
    <w:p w:rsidR="00050391" w:rsidRPr="000D6992" w:rsidRDefault="00050391" w:rsidP="00DE04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 xml:space="preserve">повышение преподавательской активности через формирование </w:t>
      </w:r>
      <w:proofErr w:type="gramStart"/>
      <w:r w:rsidRPr="000D6992">
        <w:rPr>
          <w:rFonts w:ascii="Times New Roman" w:hAnsi="Times New Roman" w:cs="Times New Roman"/>
          <w:sz w:val="28"/>
          <w:szCs w:val="28"/>
        </w:rPr>
        <w:t>ЭИОС;  повышение</w:t>
      </w:r>
      <w:proofErr w:type="gramEnd"/>
      <w:r w:rsidRPr="000D6992">
        <w:rPr>
          <w:rFonts w:ascii="Times New Roman" w:hAnsi="Times New Roman" w:cs="Times New Roman"/>
          <w:sz w:val="28"/>
          <w:szCs w:val="28"/>
        </w:rPr>
        <w:t xml:space="preserve"> доступности образования независимо от места нахождения обучающихся;</w:t>
      </w:r>
    </w:p>
    <w:p w:rsidR="00050391" w:rsidRPr="000D6992" w:rsidRDefault="00050391" w:rsidP="00DE04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>повышение доступности образо</w:t>
      </w:r>
      <w:r w:rsidR="00DE0414">
        <w:rPr>
          <w:rFonts w:ascii="Times New Roman" w:hAnsi="Times New Roman" w:cs="Times New Roman"/>
          <w:sz w:val="28"/>
          <w:szCs w:val="28"/>
        </w:rPr>
        <w:t>вания для инвалидов и лиц с ОВЗ.</w:t>
      </w:r>
    </w:p>
    <w:p w:rsidR="00050391" w:rsidRPr="00511145" w:rsidRDefault="00050391" w:rsidP="000503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11145">
        <w:rPr>
          <w:rFonts w:ascii="Times New Roman" w:hAnsi="Times New Roman" w:cs="Times New Roman"/>
          <w:sz w:val="28"/>
          <w:szCs w:val="28"/>
        </w:rPr>
        <w:t xml:space="preserve">внедрения ЭИОС и ДОТ: </w:t>
      </w:r>
    </w:p>
    <w:p w:rsidR="00050391" w:rsidRPr="000D6992" w:rsidRDefault="00050391" w:rsidP="000D6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ЭИОС и ДОТ в деятельности Института;</w:t>
      </w:r>
    </w:p>
    <w:p w:rsidR="00050391" w:rsidRPr="000D6992" w:rsidRDefault="00050391" w:rsidP="000D6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>создание и информационное наполнение учебных курсов для реализации образовательных программ с использованием ЭИОС и ДОТ;</w:t>
      </w:r>
    </w:p>
    <w:p w:rsidR="00050391" w:rsidRPr="000D6992" w:rsidRDefault="00050391" w:rsidP="000D6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>оказание консультативной помощи преподавателям, использующим ЭИОС и ДОТ в учебном процессе;</w:t>
      </w:r>
    </w:p>
    <w:p w:rsidR="00050391" w:rsidRPr="000D6992" w:rsidRDefault="00050391" w:rsidP="000D69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92">
        <w:rPr>
          <w:rFonts w:ascii="Times New Roman" w:hAnsi="Times New Roman" w:cs="Times New Roman"/>
          <w:sz w:val="28"/>
          <w:szCs w:val="28"/>
        </w:rPr>
        <w:t>оказание качественных образовательных услуг на всех уровнях непрерывной системы образования.</w:t>
      </w:r>
    </w:p>
    <w:p w:rsidR="00050391" w:rsidRPr="00511145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>Институт реализует образовательные программы высшего образования частично, что предусмотрено ОПОП каждой программы обучения, с применением ЭИОС, ДОТ или при их сочетании, при проведении учебных занятий, практик, текущего контроля успеваемости, промежуточной, итоговой и (</w:t>
      </w:r>
      <w:proofErr w:type="gramStart"/>
      <w:r w:rsidRPr="00511145">
        <w:rPr>
          <w:rFonts w:ascii="Times New Roman" w:hAnsi="Times New Roman" w:cs="Times New Roman"/>
          <w:sz w:val="28"/>
          <w:szCs w:val="28"/>
        </w:rPr>
        <w:t>или)  итоговой</w:t>
      </w:r>
      <w:proofErr w:type="gramEnd"/>
      <w:r w:rsidRPr="00511145">
        <w:rPr>
          <w:rFonts w:ascii="Times New Roman" w:hAnsi="Times New Roman" w:cs="Times New Roman"/>
          <w:sz w:val="28"/>
          <w:szCs w:val="28"/>
        </w:rPr>
        <w:t xml:space="preserve"> аттестации обучающихся.</w:t>
      </w:r>
    </w:p>
    <w:p w:rsidR="00050391" w:rsidRPr="00511145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>В Институте созданы условия для реализации образовательных программ с применением ДОТ и функционирования ЭИОС. Это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обеспечивающих освоение обучающимися образовательных программ независимо от места нахождения обучающихся. Институт информирует обучающихся о реализации образовательных</w:t>
      </w:r>
      <w:r w:rsidR="00E77BB8">
        <w:rPr>
          <w:rFonts w:ascii="Times New Roman" w:hAnsi="Times New Roman" w:cs="Times New Roman"/>
          <w:sz w:val="28"/>
          <w:szCs w:val="28"/>
        </w:rPr>
        <w:t xml:space="preserve"> </w:t>
      </w:r>
      <w:r w:rsidRPr="00511145">
        <w:rPr>
          <w:rFonts w:ascii="Times New Roman" w:hAnsi="Times New Roman" w:cs="Times New Roman"/>
          <w:sz w:val="28"/>
          <w:szCs w:val="28"/>
        </w:rPr>
        <w:t>программ или их частей с применением ЭИОС и ДОТ, в том числе знакомит с расписанием занятий, графиком проведения текущего, промежуточного и итогового контроля по учебным дисциплинам; обеспечивает ведение фиксацию и учет результатов образовательного процесса.</w:t>
      </w:r>
    </w:p>
    <w:p w:rsidR="00050391" w:rsidRPr="00511145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 обучения с применением ДОТ, ЭИОС </w:t>
      </w:r>
      <w:r w:rsidR="00E77BB8">
        <w:rPr>
          <w:rFonts w:ascii="Times New Roman" w:hAnsi="Times New Roman" w:cs="Times New Roman"/>
          <w:sz w:val="28"/>
          <w:szCs w:val="28"/>
        </w:rPr>
        <w:t>Институт</w:t>
      </w:r>
      <w:r w:rsidRPr="00511145">
        <w:rPr>
          <w:rFonts w:ascii="Times New Roman" w:hAnsi="Times New Roman" w:cs="Times New Roman"/>
          <w:sz w:val="28"/>
          <w:szCs w:val="28"/>
        </w:rPr>
        <w:t xml:space="preserve"> дополнительно обеспечивает: </w:t>
      </w:r>
    </w:p>
    <w:p w:rsidR="00050391" w:rsidRPr="00E77BB8" w:rsidRDefault="00050391" w:rsidP="00E77BB8">
      <w:pPr>
        <w:pStyle w:val="a3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BB8">
        <w:rPr>
          <w:rFonts w:ascii="Times New Roman" w:hAnsi="Times New Roman" w:cs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обучения;</w:t>
      </w:r>
    </w:p>
    <w:p w:rsidR="00050391" w:rsidRPr="00E77BB8" w:rsidRDefault="00050391" w:rsidP="00E77BB8">
      <w:pPr>
        <w:pStyle w:val="a3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BB8">
        <w:rPr>
          <w:rFonts w:ascii="Times New Roman" w:hAnsi="Times New Roman" w:cs="Times New Roman"/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</w:p>
    <w:p w:rsidR="00050391" w:rsidRPr="00E77BB8" w:rsidRDefault="00050391" w:rsidP="00E77BB8">
      <w:pPr>
        <w:pStyle w:val="a3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7BB8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50391" w:rsidRPr="00511145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50391" w:rsidRPr="00E77BB8" w:rsidRDefault="00050391" w:rsidP="000D6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145">
        <w:rPr>
          <w:rFonts w:ascii="Times New Roman" w:hAnsi="Times New Roman" w:cs="Times New Roman"/>
          <w:sz w:val="28"/>
          <w:szCs w:val="28"/>
        </w:rPr>
        <w:t>Функционирование ЭИОС соответствует законодательству Российской Фед</w:t>
      </w:r>
      <w:r w:rsidR="00E77BB8">
        <w:rPr>
          <w:rFonts w:ascii="Times New Roman" w:hAnsi="Times New Roman" w:cs="Times New Roman"/>
          <w:sz w:val="28"/>
          <w:szCs w:val="28"/>
        </w:rPr>
        <w:t>ерации</w:t>
      </w:r>
      <w:r w:rsidR="00E77BB8" w:rsidRPr="00E77BB8">
        <w:rPr>
          <w:rFonts w:ascii="Times New Roman" w:hAnsi="Times New Roman" w:cs="Times New Roman"/>
          <w:sz w:val="28"/>
          <w:szCs w:val="28"/>
        </w:rPr>
        <w:t>:</w:t>
      </w:r>
    </w:p>
    <w:p w:rsidR="00DE0414" w:rsidRPr="00DE0414" w:rsidRDefault="00050391" w:rsidP="00DE0414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0414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16.04.2022) "Об</w:t>
      </w:r>
      <w:r w:rsidR="00E77BB8" w:rsidRPr="00DE0414">
        <w:rPr>
          <w:rFonts w:ascii="Times New Roman" w:hAnsi="Times New Roman" w:cs="Times New Roman"/>
          <w:sz w:val="28"/>
          <w:szCs w:val="28"/>
        </w:rPr>
        <w:t xml:space="preserve"> </w:t>
      </w:r>
      <w:r w:rsidRPr="00DE0414">
        <w:rPr>
          <w:rFonts w:ascii="Times New Roman" w:hAnsi="Times New Roman" w:cs="Times New Roman"/>
          <w:sz w:val="28"/>
          <w:szCs w:val="28"/>
        </w:rPr>
        <w:t>образовании в Российской Федерации"</w:t>
      </w:r>
      <w:r w:rsidR="00E77BB8" w:rsidRPr="00DE04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B0B" w:rsidRPr="00DE0414" w:rsidRDefault="00050391" w:rsidP="00DE0414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041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E04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0414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</w:t>
      </w:r>
      <w:r w:rsidR="00E77BB8" w:rsidRPr="00DE0414">
        <w:rPr>
          <w:rFonts w:ascii="Times New Roman" w:hAnsi="Times New Roman" w:cs="Times New Roman"/>
          <w:sz w:val="28"/>
          <w:szCs w:val="28"/>
        </w:rPr>
        <w:t xml:space="preserve"> </w:t>
      </w:r>
      <w:r w:rsidRPr="00DE0414">
        <w:rPr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 технологий при реализации образовательных программ</w:t>
      </w:r>
      <w:r w:rsidR="00DE0414" w:rsidRPr="00DE0414">
        <w:rPr>
          <w:rFonts w:ascii="Times New Roman" w:hAnsi="Times New Roman" w:cs="Times New Roman"/>
          <w:sz w:val="28"/>
          <w:szCs w:val="28"/>
        </w:rPr>
        <w:t>.</w:t>
      </w:r>
    </w:p>
    <w:sectPr w:rsidR="007B5B0B" w:rsidRPr="00DE0414" w:rsidSect="00C052F1">
      <w:pgSz w:w="11906" w:h="16838"/>
      <w:pgMar w:top="1191" w:right="851" w:bottom="1134" w:left="1701" w:header="1140" w:footer="709" w:gutter="17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6187"/>
    <w:multiLevelType w:val="hybridMultilevel"/>
    <w:tmpl w:val="8CFC4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521DD"/>
    <w:multiLevelType w:val="hybridMultilevel"/>
    <w:tmpl w:val="99340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4C14A0"/>
    <w:multiLevelType w:val="hybridMultilevel"/>
    <w:tmpl w:val="F1027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AA7FDD"/>
    <w:multiLevelType w:val="hybridMultilevel"/>
    <w:tmpl w:val="1242D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82"/>
    <w:rsid w:val="00050391"/>
    <w:rsid w:val="000D6992"/>
    <w:rsid w:val="00146282"/>
    <w:rsid w:val="00511145"/>
    <w:rsid w:val="007B5B0B"/>
    <w:rsid w:val="00C052F1"/>
    <w:rsid w:val="00DE0414"/>
    <w:rsid w:val="00E65B8E"/>
    <w:rsid w:val="00E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D600-BCE9-4926-ACCE-CC16D6B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Градскова Светлана Олеговна</dc:creator>
  <cp:keywords/>
  <dc:description/>
  <cp:lastModifiedBy>Рыбакова Юлия Валерьевна</cp:lastModifiedBy>
  <cp:revision>2</cp:revision>
  <dcterms:created xsi:type="dcterms:W3CDTF">2023-03-28T13:47:00Z</dcterms:created>
  <dcterms:modified xsi:type="dcterms:W3CDTF">2023-03-28T13:47:00Z</dcterms:modified>
</cp:coreProperties>
</file>